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74257">
        <w:rPr>
          <w:rFonts w:ascii="GHEA Grapalat" w:hAnsi="GHEA Grapalat"/>
          <w:i w:val="0"/>
          <w:sz w:val="24"/>
          <w:szCs w:val="24"/>
          <w:lang w:val="hy-AM"/>
        </w:rPr>
        <w:t>13.03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74257">
        <w:rPr>
          <w:rFonts w:ascii="GHEA Grapalat" w:hAnsi="GHEA Grapalat"/>
          <w:b/>
          <w:i w:val="0"/>
          <w:sz w:val="24"/>
          <w:szCs w:val="24"/>
        </w:rPr>
        <w:t>24/28</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493E26">
        <w:rPr>
          <w:rFonts w:ascii="GHEA Grapalat" w:hAnsi="GHEA Grapalat" w:cs="Calibri"/>
          <w:b/>
          <w:bCs/>
          <w:i w:val="0"/>
          <w:color w:val="000000"/>
          <w:sz w:val="24"/>
          <w:szCs w:val="24"/>
        </w:rPr>
        <w:t xml:space="preserve">работ, по капитальному ремонту и содержанию дворовых территорий и детских площадок для нужд административного района </w:t>
      </w:r>
      <w:r w:rsidR="00074257">
        <w:rPr>
          <w:rFonts w:ascii="GHEA Grapalat" w:hAnsi="GHEA Grapalat" w:cs="Calibri"/>
          <w:b/>
          <w:bCs/>
          <w:i w:val="0"/>
          <w:color w:val="000000"/>
          <w:sz w:val="24"/>
          <w:szCs w:val="24"/>
        </w:rPr>
        <w:t>Ачапняк</w:t>
      </w:r>
      <w:r w:rsidR="00493E26">
        <w:rPr>
          <w:rFonts w:ascii="GHEA Grapalat" w:hAnsi="GHEA Grapalat" w:cs="Calibri"/>
          <w:b/>
          <w:bCs/>
          <w:i w:val="0"/>
          <w:color w:val="000000"/>
          <w:sz w:val="24"/>
          <w:szCs w:val="24"/>
        </w:rPr>
        <w:t xml:space="preserve">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74257">
        <w:rPr>
          <w:rFonts w:ascii="GHEA Grapalat" w:hAnsi="GHEA Grapalat"/>
          <w:b/>
          <w:i w:val="0"/>
          <w:spacing w:val="6"/>
          <w:sz w:val="24"/>
          <w:szCs w:val="24"/>
        </w:rPr>
        <w:t>15.04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74257">
        <w:rPr>
          <w:rFonts w:ascii="GHEA Grapalat" w:hAnsi="GHEA Grapalat"/>
          <w:b/>
          <w:i w:val="0"/>
          <w:spacing w:val="6"/>
          <w:sz w:val="24"/>
          <w:szCs w:val="24"/>
        </w:rPr>
        <w:t>15.04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74257"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493E26" w:rsidRPr="00074257">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493E26">
        <w:rPr>
          <w:rFonts w:ascii="GHEA Grapalat" w:hAnsi="GHEA Grapalat" w:cs="Sylfaen"/>
        </w:rPr>
        <w:t xml:space="preserve">РАБОТ, ПО КАПИТАЛЬНОМУ РЕМОНТУ И СОДЕРЖАНИЮ ДВОРОВЫХ ТЕРРИТОРИЙ И ДЕТСКИХ ПЛОЩАДОК ДЛЯ НУЖД АДМИНИСТРАТИВНОГО РАЙОНА </w:t>
      </w:r>
      <w:r w:rsidR="00074257">
        <w:rPr>
          <w:rFonts w:ascii="GHEA Grapalat" w:hAnsi="GHEA Grapalat" w:cs="Sylfaen"/>
        </w:rPr>
        <w:t>АЧАПНЯК</w:t>
      </w:r>
      <w:r w:rsidR="00493E26">
        <w:rPr>
          <w:rFonts w:ascii="GHEA Grapalat" w:hAnsi="GHEA Grapalat" w:cs="Sylfaen"/>
        </w:rPr>
        <w:t xml:space="preserve">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493E26">
        <w:rPr>
          <w:rFonts w:ascii="GHEA Grapalat" w:hAnsi="GHEA Grapalat" w:cs="Calibri"/>
          <w:b/>
          <w:bCs/>
          <w:color w:val="000000" w:themeColor="text1"/>
        </w:rPr>
        <w:t xml:space="preserve">РАБОТ, ПО КАПИТАЛЬНОМУ РЕМОНТУ И СОДЕРЖАНИЮ ДВОРОВЫХ ТЕРРИТОРИЙ И ДЕТСКИХ ПЛОЩАДОК ДЛЯ НУЖД АДМИНИСТРАТИВНОГО РАЙОНА </w:t>
      </w:r>
      <w:r w:rsidR="00074257">
        <w:rPr>
          <w:rFonts w:ascii="GHEA Grapalat" w:hAnsi="GHEA Grapalat" w:cs="Calibri"/>
          <w:b/>
          <w:bCs/>
          <w:color w:val="000000" w:themeColor="text1"/>
        </w:rPr>
        <w:t>АЧАПНЯК</w:t>
      </w:r>
      <w:r w:rsidR="00493E26">
        <w:rPr>
          <w:rFonts w:ascii="GHEA Grapalat" w:hAnsi="GHEA Grapalat" w:cs="Calibri"/>
          <w:b/>
          <w:bCs/>
          <w:color w:val="000000" w:themeColor="text1"/>
        </w:rPr>
        <w:t xml:space="preserve">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74257">
        <w:rPr>
          <w:rFonts w:ascii="GHEA Grapalat" w:hAnsi="GHEA Grapalat"/>
          <w:b/>
          <w:spacing w:val="-6"/>
        </w:rPr>
        <w:t>24/28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493E26">
        <w:rPr>
          <w:rFonts w:ascii="GHEA Grapalat" w:hAnsi="GHEA Grapalat"/>
          <w:b/>
          <w:i w:val="0"/>
          <w:sz w:val="24"/>
          <w:szCs w:val="24"/>
        </w:rPr>
        <w:t xml:space="preserve">работ, по капитальному ремонту и содержанию дворовых территорий и детских площадок для нужд административного района </w:t>
      </w:r>
      <w:r w:rsidR="00074257">
        <w:rPr>
          <w:rFonts w:ascii="GHEA Grapalat" w:hAnsi="GHEA Grapalat"/>
          <w:b/>
          <w:i w:val="0"/>
          <w:sz w:val="24"/>
          <w:szCs w:val="24"/>
        </w:rPr>
        <w:t>Ачапняк</w:t>
      </w:r>
      <w:r w:rsidR="00493E26">
        <w:rPr>
          <w:rFonts w:ascii="GHEA Grapalat" w:hAnsi="GHEA Grapalat"/>
          <w:b/>
          <w:i w:val="0"/>
          <w:sz w:val="24"/>
          <w:szCs w:val="24"/>
        </w:rPr>
        <w:t xml:space="preserve">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F57F5A">
        <w:rPr>
          <w:rFonts w:ascii="GHEA Grapalat" w:hAnsi="GHEA Grapalat"/>
          <w:i w:val="0"/>
          <w:sz w:val="24"/>
          <w:szCs w:val="24"/>
          <w:lang w:val="hy-AM"/>
        </w:rPr>
        <w:t>3</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74257" w:rsidRPr="00F57F5A" w:rsidTr="004C5A03">
        <w:trPr>
          <w:trHeight w:val="500"/>
          <w:jc w:val="center"/>
        </w:trPr>
        <w:tc>
          <w:tcPr>
            <w:tcW w:w="802" w:type="dxa"/>
            <w:vAlign w:val="center"/>
          </w:tcPr>
          <w:p w:rsidR="00074257" w:rsidRPr="001E4122" w:rsidRDefault="00074257" w:rsidP="00074257">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74257" w:rsidRPr="00B00A3E" w:rsidRDefault="00074257" w:rsidP="00074257">
            <w:pPr>
              <w:jc w:val="center"/>
              <w:rPr>
                <w:rFonts w:ascii="GHEA Grapalat" w:hAnsi="GHEA Grapalat" w:cs="Calibri"/>
                <w:color w:val="000000"/>
                <w:sz w:val="20"/>
                <w:szCs w:val="20"/>
                <w:lang w:val="hy-AM"/>
              </w:rPr>
            </w:pPr>
            <w:r w:rsidRPr="00906B01">
              <w:rPr>
                <w:rFonts w:ascii="GHEA Grapalat" w:hAnsi="GHEA Grapalat" w:cs="Calibri"/>
                <w:color w:val="000000"/>
                <w:sz w:val="20"/>
                <w:szCs w:val="20"/>
                <w:lang w:val="hy-AM"/>
              </w:rPr>
              <w:t>1</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lang w:val="hy-AM"/>
              </w:rPr>
              <w:t>457</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lang w:val="hy-AM"/>
              </w:rPr>
              <w:t>428</w:t>
            </w:r>
          </w:p>
        </w:tc>
        <w:tc>
          <w:tcPr>
            <w:tcW w:w="7470" w:type="dxa"/>
            <w:vAlign w:val="center"/>
          </w:tcPr>
          <w:p w:rsidR="00074257" w:rsidRPr="00B640B0" w:rsidRDefault="00074257" w:rsidP="00074257">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 xml:space="preserve">Консультационные услуги по техническому контролю качества работ </w:t>
            </w:r>
            <w:r w:rsidRPr="00074257">
              <w:rPr>
                <w:rFonts w:ascii="GHEA Grapalat" w:hAnsi="GHEA Grapalat" w:cs="Calibri"/>
                <w:color w:val="000000"/>
                <w:lang w:val="hy-AM"/>
              </w:rPr>
              <w:t>по капитальному ремонту двора здания Башинджагяна 1-й пер.,7 административного района Ачапняк административного района Ереван</w:t>
            </w:r>
          </w:p>
        </w:tc>
      </w:tr>
      <w:tr w:rsidR="00074257" w:rsidRPr="00F57F5A" w:rsidTr="004C5A03">
        <w:trPr>
          <w:trHeight w:val="500"/>
          <w:jc w:val="center"/>
        </w:trPr>
        <w:tc>
          <w:tcPr>
            <w:tcW w:w="802" w:type="dxa"/>
            <w:vAlign w:val="center"/>
          </w:tcPr>
          <w:p w:rsidR="00074257" w:rsidRPr="00F57F5A" w:rsidRDefault="00074257" w:rsidP="00074257">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074257" w:rsidRPr="002C4EE6" w:rsidRDefault="00074257" w:rsidP="00074257">
            <w:pPr>
              <w:jc w:val="center"/>
              <w:rPr>
                <w:rFonts w:ascii="GHEA Grapalat" w:hAnsi="GHEA Grapalat"/>
                <w:sz w:val="20"/>
                <w:lang w:val="hy-AM"/>
              </w:rPr>
            </w:pPr>
            <w:r w:rsidRPr="00906B01">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279</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362</w:t>
            </w:r>
          </w:p>
        </w:tc>
        <w:tc>
          <w:tcPr>
            <w:tcW w:w="7470" w:type="dxa"/>
            <w:vAlign w:val="center"/>
          </w:tcPr>
          <w:p w:rsidR="00074257" w:rsidRDefault="00074257" w:rsidP="00074257">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 xml:space="preserve">Консультационные услуги по техническому контролю качества работ </w:t>
            </w:r>
            <w:r w:rsidRPr="00074257">
              <w:rPr>
                <w:rFonts w:ascii="GHEA Grapalat" w:hAnsi="GHEA Grapalat" w:cs="Calibri"/>
                <w:color w:val="000000"/>
                <w:lang w:val="hy-AM"/>
              </w:rPr>
              <w:t>по капитальному ремонту двора 2-го пер. Фучика здания 2 административного района Ачапняк административного района Еревана</w:t>
            </w:r>
          </w:p>
        </w:tc>
      </w:tr>
      <w:tr w:rsidR="00074257" w:rsidRPr="00F57F5A" w:rsidTr="004C5A03">
        <w:trPr>
          <w:trHeight w:val="500"/>
          <w:jc w:val="center"/>
        </w:trPr>
        <w:tc>
          <w:tcPr>
            <w:tcW w:w="802" w:type="dxa"/>
            <w:vAlign w:val="center"/>
          </w:tcPr>
          <w:p w:rsidR="00074257" w:rsidRPr="00F57F5A" w:rsidRDefault="00074257" w:rsidP="00074257">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074257" w:rsidRPr="002C4EE6" w:rsidRDefault="00074257" w:rsidP="00074257">
            <w:pPr>
              <w:jc w:val="center"/>
              <w:rPr>
                <w:rFonts w:ascii="GHEA Grapalat" w:hAnsi="GHEA Grapalat"/>
                <w:sz w:val="20"/>
                <w:lang w:val="hy-AM"/>
              </w:rPr>
            </w:pPr>
            <w:r w:rsidRPr="00906B01">
              <w:rPr>
                <w:rFonts w:ascii="GHEA Grapalat" w:hAnsi="GHEA Grapalat" w:cs="Calibri"/>
                <w:color w:val="000000"/>
                <w:sz w:val="20"/>
                <w:szCs w:val="20"/>
              </w:rPr>
              <w:t>2</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044</w:t>
            </w:r>
            <w:r>
              <w:rPr>
                <w:rFonts w:ascii="GHEA Grapalat" w:hAnsi="GHEA Grapalat" w:cs="Calibri"/>
                <w:color w:val="000000"/>
                <w:sz w:val="20"/>
                <w:szCs w:val="20"/>
                <w:lang w:val="hy-AM"/>
              </w:rPr>
              <w:t xml:space="preserve"> </w:t>
            </w:r>
            <w:r w:rsidRPr="00906B01">
              <w:rPr>
                <w:rFonts w:ascii="GHEA Grapalat" w:hAnsi="GHEA Grapalat" w:cs="Calibri"/>
                <w:color w:val="000000"/>
                <w:sz w:val="20"/>
                <w:szCs w:val="20"/>
              </w:rPr>
              <w:t>877</w:t>
            </w:r>
          </w:p>
        </w:tc>
        <w:tc>
          <w:tcPr>
            <w:tcW w:w="7470" w:type="dxa"/>
            <w:vAlign w:val="center"/>
          </w:tcPr>
          <w:p w:rsidR="00074257" w:rsidRDefault="00074257" w:rsidP="00074257">
            <w:pPr>
              <w:pStyle w:val="BodyTextIndent2"/>
              <w:spacing w:line="240" w:lineRule="auto"/>
              <w:ind w:firstLine="0"/>
              <w:rPr>
                <w:rFonts w:ascii="GHEA Grapalat" w:hAnsi="GHEA Grapalat" w:cs="Calibri"/>
                <w:color w:val="000000"/>
                <w:lang w:val="hy-AM"/>
              </w:rPr>
            </w:pPr>
            <w:r w:rsidRPr="00493E26">
              <w:rPr>
                <w:rFonts w:ascii="GHEA Grapalat" w:hAnsi="GHEA Grapalat" w:cs="Calibri"/>
                <w:color w:val="000000"/>
                <w:lang w:val="hy-AM"/>
              </w:rPr>
              <w:t xml:space="preserve">Консультационные услуги по техническому контролю качества работ </w:t>
            </w:r>
            <w:r w:rsidRPr="00074257">
              <w:rPr>
                <w:rFonts w:ascii="GHEA Grapalat" w:hAnsi="GHEA Grapalat" w:cs="Calibri"/>
                <w:color w:val="000000"/>
                <w:lang w:val="hy-AM"/>
              </w:rPr>
              <w:t>по капитальному ремонту дворов зданий 1а,1б,2,4,5 Назарбекяна административного района Ачапняк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E7589E" w:rsidRPr="00BD61A5" w:rsidTr="004C5A03">
        <w:trPr>
          <w:trHeight w:val="359"/>
        </w:trPr>
        <w:tc>
          <w:tcPr>
            <w:tcW w:w="1530" w:type="dxa"/>
            <w:vAlign w:val="center"/>
          </w:tcPr>
          <w:p w:rsidR="00E7589E" w:rsidRPr="00E7589E" w:rsidRDefault="00E7589E" w:rsidP="00E7589E">
            <w:pPr>
              <w:pStyle w:val="BodyTextIndent2"/>
              <w:spacing w:line="240" w:lineRule="auto"/>
              <w:ind w:firstLine="0"/>
              <w:jc w:val="center"/>
              <w:rPr>
                <w:rFonts w:ascii="GHEA Grapalat" w:hAnsi="GHEA Grapalat"/>
              </w:rPr>
            </w:pPr>
            <w:r>
              <w:rPr>
                <w:rFonts w:ascii="GHEA Grapalat" w:hAnsi="GHEA Grapalat"/>
                <w:lang w:val="hy-AM"/>
              </w:rPr>
              <w:t>1-</w:t>
            </w:r>
            <w:r>
              <w:rPr>
                <w:rFonts w:ascii="GHEA Grapalat" w:hAnsi="GHEA Grapalat"/>
              </w:rPr>
              <w:t>3</w:t>
            </w:r>
          </w:p>
        </w:tc>
        <w:tc>
          <w:tcPr>
            <w:tcW w:w="7740" w:type="dxa"/>
            <w:vAlign w:val="center"/>
          </w:tcPr>
          <w:p w:rsidR="00E7589E" w:rsidRPr="006B2BA0" w:rsidRDefault="00E7589E" w:rsidP="00E7589E">
            <w:pPr>
              <w:jc w:val="both"/>
              <w:rPr>
                <w:rFonts w:ascii="GHEA Grapalat" w:hAnsi="GHEA Grapalat" w:cs="Sylfaen"/>
                <w:sz w:val="18"/>
                <w:szCs w:val="18"/>
                <w:lang w:val="hy-AM"/>
              </w:rPr>
            </w:pPr>
            <w:r w:rsidRPr="00EC4583">
              <w:rPr>
                <w:rFonts w:ascii="GHEA Grapalat" w:hAnsi="GHEA Grapalat" w:cs="Sylfaen"/>
                <w:sz w:val="18"/>
                <w:szCs w:val="18"/>
                <w:lang w:val="hy-AM"/>
              </w:rPr>
              <w:t xml:space="preserve">для каждой </w:t>
            </w:r>
            <w:r>
              <w:rPr>
                <w:rFonts w:ascii="GHEA Grapalat" w:hAnsi="GHEA Grapalat" w:cs="Sylfaen"/>
                <w:sz w:val="18"/>
                <w:szCs w:val="18"/>
              </w:rPr>
              <w:t>лот</w:t>
            </w:r>
            <w:r w:rsidRPr="00EC4583">
              <w:rPr>
                <w:rFonts w:ascii="GHEA Grapalat" w:hAnsi="GHEA Grapalat" w:cs="Sylfaen"/>
                <w:sz w:val="18"/>
                <w:szCs w:val="18"/>
                <w:lang w:val="hy-AM"/>
              </w:rPr>
              <w:t xml:space="preserve">ии </w:t>
            </w:r>
            <w:r w:rsidRPr="00EC4583">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не менее </w:t>
            </w:r>
            <w:r>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w:t>
      </w:r>
      <w:r w:rsidRPr="00334BBF">
        <w:rPr>
          <w:rFonts w:ascii="GHEA Grapalat" w:hAnsi="GHEA Grapalat"/>
          <w:b/>
          <w:color w:val="FF0000"/>
          <w:lang w:val="hy-AM"/>
        </w:rPr>
        <w:lastRenderedPageBreak/>
        <w:t xml:space="preserve">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74257">
        <w:rPr>
          <w:rFonts w:ascii="GHEA Grapalat" w:hAnsi="GHEA Grapalat"/>
          <w:b/>
          <w:spacing w:val="6"/>
          <w:sz w:val="24"/>
          <w:szCs w:val="24"/>
        </w:rPr>
        <w:t>15.04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74257">
        <w:rPr>
          <w:rFonts w:ascii="GHEA Grapalat" w:hAnsi="GHEA Grapalat"/>
          <w:b/>
          <w:spacing w:val="6"/>
          <w:sz w:val="24"/>
          <w:szCs w:val="24"/>
        </w:rPr>
        <w:t>15.04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 xml:space="preserve">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D20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D20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D20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D20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D20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D20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74257">
        <w:rPr>
          <w:rFonts w:ascii="GHEA Grapalat" w:hAnsi="GHEA Grapalat"/>
          <w:b/>
        </w:rPr>
        <w:t>24/28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7589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7589E" w:rsidRPr="005744FC" w:rsidRDefault="00E7589E" w:rsidP="00E7589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здания Башинджагяна 1-й пер.,7 административного района Ачапняк административного района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r>
      <w:tr w:rsidR="00E7589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7589E" w:rsidRPr="00F57F5A" w:rsidRDefault="00E7589E" w:rsidP="00E7589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w:t>
            </w:r>
            <w:r>
              <w:rPr>
                <w:rFonts w:ascii="GHEA Grapalat" w:hAnsi="GHEA Grapalat" w:cs="Calibri"/>
                <w:color w:val="000000"/>
                <w:lang w:val="hy-AM"/>
              </w:rPr>
              <w:lastRenderedPageBreak/>
              <w:t>ремонту двора 2-го пер. Фучика здания 2 административного района Ачапняк административного района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r>
      <w:tr w:rsidR="00E7589E"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7589E" w:rsidRPr="00F57F5A" w:rsidRDefault="00E7589E" w:rsidP="00E7589E">
            <w:pPr>
              <w:widowControl w:val="0"/>
              <w:jc w:val="center"/>
              <w:rPr>
                <w:rFonts w:ascii="GHEA Grapalat" w:hAnsi="GHEA Grapalat"/>
                <w:b/>
                <w:sz w:val="20"/>
                <w:szCs w:val="20"/>
                <w:lang w:val="hy-AM"/>
              </w:rPr>
            </w:pPr>
            <w:r>
              <w:rPr>
                <w:rFonts w:ascii="GHEA Grapalat" w:hAnsi="GHEA Grapalat"/>
                <w:b/>
                <w:sz w:val="20"/>
                <w:szCs w:val="20"/>
                <w:lang w:val="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зданий 1а,1б,2,4,5 Назарбекяна административного района Ачапняк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7589E" w:rsidRPr="005744FC" w:rsidRDefault="00E7589E" w:rsidP="00E7589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74257">
        <w:rPr>
          <w:rFonts w:ascii="GHEA Grapalat" w:hAnsi="GHEA Grapalat"/>
          <w:b/>
          <w:sz w:val="24"/>
          <w:szCs w:val="24"/>
        </w:rPr>
        <w:t>24/28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74257">
        <w:rPr>
          <w:rFonts w:ascii="GHEA Grapalat" w:hAnsi="GHEA Grapalat"/>
          <w:b/>
        </w:rPr>
        <w:t>24/28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074257">
        <w:rPr>
          <w:rFonts w:ascii="GHEA Grapalat" w:hAnsi="GHEA Grapalat"/>
          <w:b/>
          <w:sz w:val="22"/>
          <w:szCs w:val="22"/>
        </w:rPr>
        <w:t>24/28</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074257">
        <w:rPr>
          <w:rFonts w:ascii="GHEA Grapalat" w:hAnsi="GHEA Grapalat"/>
          <w:b/>
          <w:sz w:val="24"/>
          <w:szCs w:val="24"/>
        </w:rPr>
        <w:t>24/28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00F57F5A" w:rsidRPr="00F57F5A">
        <w:rPr>
          <w:rFonts w:ascii="GHEA Grapalat" w:eastAsiaTheme="minorHAnsi" w:hAnsi="GHEA Grapalat" w:cstheme="minorBidi"/>
        </w:rPr>
        <w:t xml:space="preserve"> </w:t>
      </w:r>
      <w:r w:rsidR="00F57F5A">
        <w:rPr>
          <w:rFonts w:ascii="GHEA Grapalat" w:eastAsiaTheme="minorHAnsi" w:hAnsi="GHEA Grapalat" w:cstheme="minorBidi"/>
          <w:lang w:val="en-US"/>
        </w:rPr>
        <w:t>mariam</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grigoryan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yerevan</w:t>
      </w:r>
      <w:r w:rsidR="00F57F5A" w:rsidRPr="00F57F5A">
        <w:rPr>
          <w:rFonts w:ascii="GHEA Grapalat" w:eastAsiaTheme="minorHAnsi" w:hAnsi="GHEA Grapalat" w:cstheme="minorBidi"/>
        </w:rPr>
        <w:t>.</w:t>
      </w:r>
      <w:r w:rsidR="00F57F5A">
        <w:rPr>
          <w:rFonts w:ascii="GHEA Grapalat" w:eastAsiaTheme="minorHAnsi" w:hAnsi="GHEA Grapalat" w:cstheme="minorBidi"/>
          <w:lang w:val="en-US"/>
        </w:rPr>
        <w:t>am</w:t>
      </w:r>
      <w:r w:rsidR="00F57F5A">
        <w:rPr>
          <w:rFonts w:ascii="GHEA Grapalat" w:eastAsiaTheme="minorHAnsi" w:hAnsi="GHEA Grapalat" w:cstheme="minorBidi"/>
          <w:lang w:val="hy-AM"/>
        </w:rPr>
        <w:t xml:space="preserve">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74257">
        <w:rPr>
          <w:rFonts w:ascii="GHEA Grapalat" w:hAnsi="GHEA Grapalat"/>
          <w:b/>
          <w:sz w:val="24"/>
          <w:szCs w:val="24"/>
        </w:rPr>
        <w:t>24/28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93E26" w:rsidRPr="00493E26">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7589E">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57F5A" w:rsidRPr="00F57F5A">
        <w:rPr>
          <w:rFonts w:ascii="GHEA Grapalat" w:hAnsi="GHEA Grapalat"/>
          <w:b/>
        </w:rPr>
        <w:t>0.</w:t>
      </w:r>
      <w:r w:rsidR="00E7589E">
        <w:rPr>
          <w:rFonts w:ascii="GHEA Grapalat" w:hAnsi="GHEA Grapalat"/>
          <w:b/>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57F5A">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57F5A">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57F5A">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66"/>
        <w:gridCol w:w="1179"/>
        <w:gridCol w:w="1360"/>
        <w:gridCol w:w="825"/>
        <w:gridCol w:w="1985"/>
        <w:gridCol w:w="2047"/>
      </w:tblGrid>
      <w:tr w:rsidR="00C423CE" w:rsidRPr="00E40AC8" w:rsidTr="00F57F5A">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57F5A">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57F5A">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57F5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E7589E"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7589E" w:rsidRPr="00453E01" w:rsidRDefault="00E7589E" w:rsidP="00E7589E">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rsidR="00E7589E" w:rsidRPr="001920E3" w:rsidRDefault="00E7589E" w:rsidP="00E7589E">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79</w:t>
            </w:r>
          </w:p>
        </w:tc>
        <w:tc>
          <w:tcPr>
            <w:tcW w:w="4901" w:type="dxa"/>
            <w:vMerge w:val="restart"/>
            <w:tcBorders>
              <w:top w:val="single" w:sz="4" w:space="0" w:color="auto"/>
              <w:left w:val="single" w:sz="4" w:space="0" w:color="auto"/>
              <w:right w:val="single" w:sz="4" w:space="0" w:color="auto"/>
            </w:tcBorders>
          </w:tcPr>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выполнять необходимые ежедневные записи, </w:t>
            </w:r>
            <w:r w:rsidRPr="000675A1">
              <w:rPr>
                <w:rFonts w:ascii="GHEA Grapalat" w:hAnsi="GHEA Grapalat" w:cs="Calibri"/>
                <w:sz w:val="16"/>
                <w:szCs w:val="16"/>
                <w:lang w:val="hy-AM"/>
              </w:rPr>
              <w:lastRenderedPageBreak/>
              <w:t>необходимые для контроля выполненияконтракта (включая рабочие сертификаты и другие необходимые документы);</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измерения объемов работ и участвовать в составлении и утверждении исполнительных документов,</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E7589E" w:rsidRPr="000675A1" w:rsidRDefault="00E7589E" w:rsidP="00E7589E">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E7589E" w:rsidRPr="00224032" w:rsidRDefault="00E7589E" w:rsidP="00E7589E">
            <w:pPr>
              <w:jc w:val="center"/>
              <w:rPr>
                <w:rFonts w:ascii="GHEA Grapalat" w:hAnsi="GHEA Grapalat"/>
                <w:sz w:val="18"/>
                <w:lang w:val="hy-AM"/>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C58AD" w:rsidRDefault="00E7589E" w:rsidP="00E7589E">
            <w:pPr>
              <w:jc w:val="center"/>
              <w:rPr>
                <w:rFonts w:ascii="GHEA Grapalat" w:hAnsi="GHEA Grapalat"/>
                <w:sz w:val="18"/>
              </w:rPr>
            </w:pPr>
            <w:r>
              <w:rPr>
                <w:rFonts w:ascii="GHEA Grapalat" w:hAnsi="GHEA Grapalat"/>
                <w:sz w:val="18"/>
              </w:rPr>
              <w:t>драм</w:t>
            </w:r>
          </w:p>
          <w:p w:rsidR="00E7589E" w:rsidRPr="00224032" w:rsidRDefault="00E7589E" w:rsidP="00E7589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E7589E" w:rsidRPr="006A1684" w:rsidRDefault="00E7589E" w:rsidP="00E7589E">
            <w:pPr>
              <w:widowControl w:val="0"/>
              <w:spacing w:after="120"/>
              <w:jc w:val="center"/>
              <w:rPr>
                <w:rFonts w:ascii="GHEA Grapalat" w:hAnsi="GHEA Grapalat"/>
                <w:sz w:val="20"/>
                <w:szCs w:val="20"/>
              </w:rPr>
            </w:pPr>
            <w:r w:rsidRPr="00E7589E">
              <w:rPr>
                <w:rFonts w:ascii="GHEA Grapalat" w:hAnsi="GHEA Grapalat"/>
                <w:sz w:val="20"/>
                <w:szCs w:val="20"/>
              </w:rPr>
              <w:t xml:space="preserve">Капитальный ремонт здания на 1-м переулке Башинджагяна, 7 административного района Ачапняк </w:t>
            </w:r>
          </w:p>
        </w:tc>
        <w:tc>
          <w:tcPr>
            <w:tcW w:w="215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E7589E"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jc w:val="center"/>
              <w:rPr>
                <w:rFonts w:ascii="GHEA Grapalat" w:hAnsi="GHEA Grapalat"/>
                <w:sz w:val="20"/>
                <w:lang w:val="hy-AM"/>
              </w:rPr>
            </w:pPr>
            <w:r>
              <w:rPr>
                <w:rFonts w:ascii="GHEA Grapalat" w:hAnsi="GHEA Grapalat"/>
                <w:sz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jc w:val="center"/>
              <w:rPr>
                <w:rFonts w:ascii="GHEA Grapalat" w:hAnsi="GHEA Grapalat" w:cs="Calibri"/>
                <w:color w:val="000000"/>
                <w:sz w:val="20"/>
                <w:szCs w:val="20"/>
              </w:rPr>
            </w:pPr>
            <w:r>
              <w:rPr>
                <w:rFonts w:ascii="GHEA Grapalat" w:hAnsi="GHEA Grapalat" w:cs="Calibri"/>
                <w:color w:val="000000"/>
                <w:sz w:val="20"/>
                <w:szCs w:val="20"/>
                <w:lang w:val="hy-AM"/>
              </w:rPr>
              <w:t>71351540/251</w:t>
            </w:r>
          </w:p>
        </w:tc>
        <w:tc>
          <w:tcPr>
            <w:tcW w:w="4901" w:type="dxa"/>
            <w:vMerge/>
            <w:tcBorders>
              <w:left w:val="single" w:sz="4" w:space="0" w:color="auto"/>
              <w:right w:val="single" w:sz="4" w:space="0" w:color="auto"/>
            </w:tcBorders>
          </w:tcPr>
          <w:p w:rsidR="00E7589E" w:rsidRPr="00176E67" w:rsidRDefault="00E7589E" w:rsidP="00E7589E">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C58AD" w:rsidRDefault="00E7589E" w:rsidP="00E7589E">
            <w:pPr>
              <w:jc w:val="center"/>
              <w:rPr>
                <w:rFonts w:ascii="GHEA Grapalat" w:hAnsi="GHEA Grapalat"/>
                <w:sz w:val="18"/>
              </w:rPr>
            </w:pPr>
            <w:r>
              <w:rPr>
                <w:rFonts w:ascii="GHEA Grapalat" w:hAnsi="GHEA Grapalat"/>
                <w:sz w:val="18"/>
              </w:rPr>
              <w:t>драм</w:t>
            </w:r>
          </w:p>
          <w:p w:rsidR="00E7589E" w:rsidRPr="00224032" w:rsidRDefault="00E7589E" w:rsidP="00E7589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E7589E" w:rsidRPr="006A1684" w:rsidRDefault="00E7589E" w:rsidP="00E7589E">
            <w:pPr>
              <w:widowControl w:val="0"/>
              <w:spacing w:after="120"/>
              <w:jc w:val="center"/>
              <w:rPr>
                <w:rFonts w:ascii="GHEA Grapalat" w:hAnsi="GHEA Grapalat"/>
                <w:sz w:val="20"/>
                <w:szCs w:val="20"/>
              </w:rPr>
            </w:pPr>
            <w:r w:rsidRPr="00E7589E">
              <w:rPr>
                <w:rFonts w:ascii="GHEA Grapalat" w:hAnsi="GHEA Grapalat"/>
                <w:sz w:val="20"/>
                <w:szCs w:val="20"/>
              </w:rPr>
              <w:t xml:space="preserve">Капитальный ремонт двора здания 2-го переулка Фучика, 2 административного района Ачапня </w:t>
            </w:r>
          </w:p>
        </w:tc>
        <w:tc>
          <w:tcPr>
            <w:tcW w:w="215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r w:rsidR="00E7589E" w:rsidRPr="00E40AC8" w:rsidTr="00F57F5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E7589E" w:rsidRDefault="00E7589E" w:rsidP="00E7589E">
            <w:pPr>
              <w:jc w:val="center"/>
              <w:rPr>
                <w:rFonts w:ascii="GHEA Grapalat" w:hAnsi="GHEA Grapalat"/>
                <w:sz w:val="20"/>
                <w:lang w:val="hy-AM"/>
              </w:rPr>
            </w:pPr>
            <w:r>
              <w:rPr>
                <w:rFonts w:ascii="GHEA Grapalat" w:hAnsi="GHEA Grapalat"/>
                <w:sz w:val="20"/>
                <w:lang w:val="hy-AM"/>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E7589E" w:rsidRPr="006D23EC" w:rsidRDefault="00E7589E" w:rsidP="006D23EC">
            <w:pPr>
              <w:jc w:val="center"/>
              <w:rPr>
                <w:rFonts w:ascii="GHEA Grapalat" w:hAnsi="GHEA Grapalat" w:cs="Calibri"/>
                <w:color w:val="000000"/>
                <w:sz w:val="20"/>
                <w:szCs w:val="20"/>
                <w:lang w:val="en-US"/>
              </w:rPr>
            </w:pPr>
            <w:r>
              <w:rPr>
                <w:rFonts w:ascii="GHEA Grapalat" w:hAnsi="GHEA Grapalat" w:cs="Calibri"/>
                <w:color w:val="000000"/>
                <w:sz w:val="20"/>
                <w:szCs w:val="20"/>
              </w:rPr>
              <w:t>71351540/2</w:t>
            </w:r>
            <w:r>
              <w:rPr>
                <w:rFonts w:ascii="GHEA Grapalat" w:hAnsi="GHEA Grapalat" w:cs="Calibri"/>
                <w:color w:val="000000"/>
                <w:sz w:val="20"/>
                <w:szCs w:val="20"/>
                <w:lang w:val="hy-AM"/>
              </w:rPr>
              <w:t>5</w:t>
            </w:r>
            <w:r w:rsidR="006D23EC">
              <w:rPr>
                <w:rFonts w:ascii="GHEA Grapalat" w:hAnsi="GHEA Grapalat" w:cs="Calibri"/>
                <w:color w:val="000000"/>
                <w:sz w:val="20"/>
                <w:szCs w:val="20"/>
                <w:lang w:val="en-US"/>
              </w:rPr>
              <w:t>0</w:t>
            </w:r>
            <w:bookmarkStart w:id="31" w:name="_GoBack"/>
            <w:bookmarkEnd w:id="31"/>
          </w:p>
        </w:tc>
        <w:tc>
          <w:tcPr>
            <w:tcW w:w="4901" w:type="dxa"/>
            <w:vMerge/>
            <w:tcBorders>
              <w:left w:val="single" w:sz="4" w:space="0" w:color="auto"/>
              <w:right w:val="single" w:sz="4" w:space="0" w:color="auto"/>
            </w:tcBorders>
          </w:tcPr>
          <w:p w:rsidR="00E7589E" w:rsidRPr="00176E67" w:rsidRDefault="00E7589E" w:rsidP="00E7589E">
            <w:pPr>
              <w:jc w:val="center"/>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C58AD" w:rsidRDefault="00E7589E" w:rsidP="00E7589E">
            <w:pPr>
              <w:jc w:val="center"/>
              <w:rPr>
                <w:rFonts w:ascii="GHEA Grapalat" w:hAnsi="GHEA Grapalat"/>
                <w:sz w:val="18"/>
              </w:rPr>
            </w:pPr>
            <w:r>
              <w:rPr>
                <w:rFonts w:ascii="GHEA Grapalat" w:hAnsi="GHEA Grapalat"/>
                <w:sz w:val="18"/>
              </w:rPr>
              <w:t>драм</w:t>
            </w:r>
          </w:p>
          <w:p w:rsidR="00E7589E" w:rsidRPr="00224032" w:rsidRDefault="00E7589E" w:rsidP="00E7589E">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p>
          <w:p w:rsidR="00E7589E" w:rsidRPr="00224032" w:rsidRDefault="00E7589E" w:rsidP="00E7589E">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E7589E" w:rsidRPr="009D7F45" w:rsidRDefault="00E7589E" w:rsidP="00E7589E">
            <w:pPr>
              <w:jc w:val="center"/>
              <w:rPr>
                <w:rFonts w:ascii="GHEA Grapalat" w:hAnsi="GHEA Grapalat"/>
                <w:sz w:val="20"/>
                <w:szCs w:val="20"/>
              </w:rPr>
            </w:pPr>
            <w:r w:rsidRPr="00E7589E">
              <w:rPr>
                <w:rFonts w:ascii="GHEA Grapalat" w:hAnsi="GHEA Grapalat"/>
                <w:sz w:val="20"/>
                <w:szCs w:val="20"/>
              </w:rPr>
              <w:t xml:space="preserve">Капитальный ремонт дворов 1а,1б,2,4,5 Назарбекяна административного района Ачапняк </w:t>
            </w:r>
          </w:p>
          <w:p w:rsidR="00E7589E" w:rsidRPr="009D7F45" w:rsidRDefault="00E7589E" w:rsidP="00E7589E">
            <w:pPr>
              <w:widowControl w:val="0"/>
              <w:spacing w:after="120"/>
              <w:jc w:val="center"/>
              <w:rPr>
                <w:rFonts w:ascii="GHEA Grapalat" w:hAnsi="GHEA Grapalat"/>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E7589E" w:rsidRPr="00224032" w:rsidRDefault="00E7589E" w:rsidP="00E7589E">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789"/>
        <w:gridCol w:w="2067"/>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E7589E">
        <w:trPr>
          <w:trHeight w:val="620"/>
          <w:jc w:val="center"/>
        </w:trPr>
        <w:tc>
          <w:tcPr>
            <w:tcW w:w="120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89"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67" w:type="dxa"/>
            <w:vAlign w:val="center"/>
          </w:tcPr>
          <w:p w:rsidR="00FF268B" w:rsidRPr="00F412AC" w:rsidRDefault="00FF268B" w:rsidP="00F57F5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57F5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E7589E">
        <w:trPr>
          <w:trHeight w:val="742"/>
          <w:jc w:val="center"/>
        </w:trPr>
        <w:tc>
          <w:tcPr>
            <w:tcW w:w="1207" w:type="dxa"/>
          </w:tcPr>
          <w:p w:rsidR="00FF268B" w:rsidRPr="00E40AC8" w:rsidRDefault="00FF268B" w:rsidP="00F57F5A">
            <w:pPr>
              <w:widowControl w:val="0"/>
              <w:spacing w:after="120"/>
              <w:jc w:val="center"/>
              <w:rPr>
                <w:rFonts w:ascii="GHEA Grapalat" w:hAnsi="GHEA Grapalat"/>
                <w:sz w:val="20"/>
              </w:rPr>
            </w:pPr>
          </w:p>
        </w:tc>
        <w:tc>
          <w:tcPr>
            <w:tcW w:w="1789" w:type="dxa"/>
          </w:tcPr>
          <w:p w:rsidR="00FF268B" w:rsidRPr="00E40AC8" w:rsidRDefault="00FF268B" w:rsidP="00F57F5A">
            <w:pPr>
              <w:widowControl w:val="0"/>
              <w:spacing w:after="120"/>
              <w:jc w:val="center"/>
              <w:rPr>
                <w:rFonts w:ascii="GHEA Grapalat" w:hAnsi="GHEA Grapalat"/>
                <w:sz w:val="20"/>
              </w:rPr>
            </w:pPr>
          </w:p>
        </w:tc>
        <w:tc>
          <w:tcPr>
            <w:tcW w:w="2067" w:type="dxa"/>
          </w:tcPr>
          <w:p w:rsidR="00FF268B" w:rsidRPr="00F412AC" w:rsidRDefault="00FF268B" w:rsidP="00F57F5A">
            <w:pPr>
              <w:widowControl w:val="0"/>
              <w:spacing w:after="120"/>
              <w:jc w:val="center"/>
              <w:rPr>
                <w:rFonts w:ascii="GHEA Grapalat" w:hAnsi="GHEA Grapalat"/>
                <w:sz w:val="16"/>
              </w:rPr>
            </w:pPr>
          </w:p>
        </w:tc>
        <w:tc>
          <w:tcPr>
            <w:tcW w:w="682" w:type="dxa"/>
            <w:vAlign w:val="center"/>
          </w:tcPr>
          <w:p w:rsidR="00FF268B" w:rsidRPr="00F412AC" w:rsidRDefault="00FF268B" w:rsidP="00F57F5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57F5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57F5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57F5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57F5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57F5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57F5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57F5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F57F5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F57F5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57F5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57F5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57F5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7589E" w:rsidRPr="00F412AC" w:rsidTr="00E7589E">
        <w:trPr>
          <w:trHeight w:val="363"/>
          <w:jc w:val="center"/>
        </w:trPr>
        <w:tc>
          <w:tcPr>
            <w:tcW w:w="1207" w:type="dxa"/>
            <w:vAlign w:val="center"/>
          </w:tcPr>
          <w:p w:rsidR="00E7589E" w:rsidRPr="00453E01" w:rsidRDefault="00E7589E" w:rsidP="00E7589E">
            <w:pPr>
              <w:jc w:val="center"/>
              <w:rPr>
                <w:rFonts w:ascii="GHEA Grapalat" w:hAnsi="GHEA Grapalat"/>
                <w:sz w:val="20"/>
                <w:lang w:val="hy-AM"/>
              </w:rPr>
            </w:pPr>
            <w:r>
              <w:rPr>
                <w:rFonts w:ascii="GHEA Grapalat" w:hAnsi="GHEA Grapalat"/>
                <w:sz w:val="20"/>
                <w:lang w:val="hy-AM"/>
              </w:rPr>
              <w:t>1</w:t>
            </w:r>
          </w:p>
        </w:tc>
        <w:tc>
          <w:tcPr>
            <w:tcW w:w="1789" w:type="dxa"/>
            <w:vAlign w:val="center"/>
          </w:tcPr>
          <w:p w:rsidR="00E7589E" w:rsidRPr="001920E3" w:rsidRDefault="00E7589E" w:rsidP="00E7589E">
            <w:pPr>
              <w:jc w:val="center"/>
              <w:rPr>
                <w:rFonts w:ascii="GHEA Grapalat" w:hAnsi="GHEA Grapalat"/>
                <w:sz w:val="20"/>
              </w:rPr>
            </w:pPr>
            <w:r>
              <w:rPr>
                <w:rFonts w:ascii="GHEA Grapalat" w:hAnsi="GHEA Grapalat" w:cs="Calibri"/>
                <w:color w:val="000000"/>
                <w:sz w:val="20"/>
                <w:szCs w:val="20"/>
              </w:rPr>
              <w:t>71351540/</w:t>
            </w:r>
            <w:r>
              <w:rPr>
                <w:rFonts w:ascii="GHEA Grapalat" w:hAnsi="GHEA Grapalat" w:cs="Calibri"/>
                <w:color w:val="000000"/>
                <w:sz w:val="20"/>
                <w:szCs w:val="20"/>
                <w:lang w:val="hy-AM"/>
              </w:rPr>
              <w:t>79</w:t>
            </w:r>
          </w:p>
        </w:tc>
        <w:tc>
          <w:tcPr>
            <w:tcW w:w="2067" w:type="dxa"/>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Консультационные услуги по техническому контролю качества работ по капитальному ремонту двора здания </w:t>
            </w:r>
            <w:r>
              <w:rPr>
                <w:rFonts w:ascii="GHEA Grapalat" w:hAnsi="GHEA Grapalat" w:cs="Calibri"/>
                <w:color w:val="000000"/>
                <w:lang w:val="hy-AM"/>
              </w:rPr>
              <w:lastRenderedPageBreak/>
              <w:t>Башинджагяна 1-й пер.,7 административного района Ачапняк административного района Ереван</w:t>
            </w:r>
          </w:p>
        </w:tc>
        <w:tc>
          <w:tcPr>
            <w:tcW w:w="682" w:type="dxa"/>
            <w:textDirection w:val="btLr"/>
            <w:vAlign w:val="center"/>
          </w:tcPr>
          <w:p w:rsidR="00E7589E" w:rsidRPr="00E85F0C"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lastRenderedPageBreak/>
              <w:t>-------</w:t>
            </w:r>
          </w:p>
        </w:tc>
        <w:tc>
          <w:tcPr>
            <w:tcW w:w="813" w:type="dxa"/>
            <w:textDirection w:val="btLr"/>
            <w:vAlign w:val="center"/>
          </w:tcPr>
          <w:p w:rsidR="00E7589E" w:rsidRPr="00E85F0C"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E7589E" w:rsidRPr="00E85F0C"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9" w:type="dxa"/>
            <w:textDirection w:val="btLr"/>
            <w:vAlign w:val="center"/>
          </w:tcPr>
          <w:p w:rsidR="00E7589E" w:rsidRPr="00E85F0C" w:rsidRDefault="00E7589E" w:rsidP="00E7589E">
            <w:pPr>
              <w:jc w:val="center"/>
              <w:rPr>
                <w:rFonts w:ascii="GHEA Grapalat" w:hAnsi="GHEA Grapalat"/>
                <w:sz w:val="20"/>
                <w:lang w:val="pt-BR"/>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94" w:type="dxa"/>
            <w:textDirection w:val="btLr"/>
            <w:vAlign w:val="center"/>
          </w:tcPr>
          <w:p w:rsidR="00E7589E" w:rsidRPr="00E85F0C" w:rsidRDefault="00E7589E" w:rsidP="00E7589E">
            <w:pPr>
              <w:jc w:val="center"/>
              <w:rPr>
                <w:rFonts w:ascii="GHEA Grapalat" w:hAnsi="GHEA Grapalat"/>
                <w:sz w:val="20"/>
                <w:lang w:val="pt-BR"/>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566" w:type="dxa"/>
            <w:textDirection w:val="btLr"/>
            <w:vAlign w:val="center"/>
          </w:tcPr>
          <w:p w:rsidR="00E7589E" w:rsidRPr="00E85F0C" w:rsidRDefault="00E7589E" w:rsidP="00E7589E">
            <w:pPr>
              <w:jc w:val="center"/>
              <w:rPr>
                <w:rFonts w:ascii="GHEA Grapalat" w:hAnsi="GHEA Grapalat"/>
                <w:sz w:val="20"/>
                <w:lang w:val="pt-BR"/>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01" w:type="dxa"/>
            <w:textDirection w:val="btLr"/>
            <w:vAlign w:val="center"/>
          </w:tcPr>
          <w:p w:rsidR="00E7589E" w:rsidRPr="00E85F0C" w:rsidRDefault="00E7589E" w:rsidP="00E7589E">
            <w:pPr>
              <w:jc w:val="center"/>
              <w:rPr>
                <w:rFonts w:ascii="GHEA Grapalat" w:hAnsi="GHEA Grapalat"/>
                <w:sz w:val="20"/>
                <w:lang w:val="pt-BR"/>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11" w:type="dxa"/>
            <w:textDirection w:val="btLr"/>
            <w:vAlign w:val="center"/>
          </w:tcPr>
          <w:p w:rsidR="00E7589E" w:rsidRPr="00F566BF" w:rsidRDefault="00E7589E" w:rsidP="00E7589E">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768" w:type="dxa"/>
            <w:textDirection w:val="btLr"/>
            <w:vAlign w:val="center"/>
          </w:tcPr>
          <w:p w:rsidR="00E7589E" w:rsidRPr="00F566BF" w:rsidRDefault="00E7589E" w:rsidP="00E7589E">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526" w:type="dxa"/>
            <w:textDirection w:val="btLr"/>
            <w:vAlign w:val="center"/>
          </w:tcPr>
          <w:p w:rsidR="00E7589E" w:rsidRPr="00F566BF" w:rsidRDefault="00E7589E" w:rsidP="00E7589E">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824" w:type="dxa"/>
            <w:textDirection w:val="btLr"/>
            <w:vAlign w:val="center"/>
          </w:tcPr>
          <w:p w:rsidR="00E7589E" w:rsidRPr="00F566BF" w:rsidRDefault="00E7589E" w:rsidP="00E7589E">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83" w:type="dxa"/>
            <w:textDirection w:val="btLr"/>
            <w:vAlign w:val="center"/>
          </w:tcPr>
          <w:p w:rsidR="00E7589E" w:rsidRPr="00F566BF" w:rsidRDefault="00E7589E" w:rsidP="00E7589E">
            <w:pPr>
              <w:jc w:val="center"/>
              <w:rPr>
                <w:rFonts w:ascii="GHEA Grapalat" w:hAnsi="GHEA Grapalat" w:cs="Arial"/>
                <w:sz w:val="18"/>
                <w:szCs w:val="18"/>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386" w:type="dxa"/>
            <w:textDirection w:val="btLr"/>
            <w:vAlign w:val="center"/>
          </w:tcPr>
          <w:p w:rsidR="00E7589E" w:rsidRPr="00F566BF" w:rsidRDefault="00E7589E" w:rsidP="00E7589E">
            <w:pPr>
              <w:jc w:val="center"/>
              <w:rPr>
                <w:rFonts w:ascii="GHEA Grapalat" w:hAnsi="GHEA Grapalat"/>
                <w:b/>
                <w:lang w:val="pt-BR"/>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r w:rsidR="00E7589E" w:rsidRPr="00F412AC" w:rsidTr="00E7589E">
        <w:trPr>
          <w:trHeight w:val="363"/>
          <w:jc w:val="center"/>
        </w:trPr>
        <w:tc>
          <w:tcPr>
            <w:tcW w:w="1207" w:type="dxa"/>
            <w:vAlign w:val="center"/>
          </w:tcPr>
          <w:p w:rsidR="00E7589E" w:rsidRDefault="00E7589E" w:rsidP="00E7589E">
            <w:pPr>
              <w:jc w:val="center"/>
              <w:rPr>
                <w:rFonts w:ascii="GHEA Grapalat" w:hAnsi="GHEA Grapalat"/>
                <w:sz w:val="20"/>
                <w:lang w:val="hy-AM"/>
              </w:rPr>
            </w:pPr>
            <w:r>
              <w:rPr>
                <w:rFonts w:ascii="GHEA Grapalat" w:hAnsi="GHEA Grapalat"/>
                <w:sz w:val="20"/>
                <w:lang w:val="hy-AM"/>
              </w:rPr>
              <w:lastRenderedPageBreak/>
              <w:t>2</w:t>
            </w:r>
          </w:p>
        </w:tc>
        <w:tc>
          <w:tcPr>
            <w:tcW w:w="1789" w:type="dxa"/>
            <w:vAlign w:val="center"/>
          </w:tcPr>
          <w:p w:rsidR="00E7589E" w:rsidRDefault="00E7589E" w:rsidP="00E7589E">
            <w:pPr>
              <w:jc w:val="center"/>
              <w:rPr>
                <w:rFonts w:ascii="GHEA Grapalat" w:hAnsi="GHEA Grapalat" w:cs="Calibri"/>
                <w:color w:val="000000"/>
                <w:sz w:val="20"/>
                <w:szCs w:val="20"/>
              </w:rPr>
            </w:pPr>
            <w:r>
              <w:rPr>
                <w:rFonts w:ascii="GHEA Grapalat" w:hAnsi="GHEA Grapalat" w:cs="Calibri"/>
                <w:color w:val="000000"/>
                <w:sz w:val="20"/>
                <w:szCs w:val="20"/>
                <w:lang w:val="hy-AM"/>
              </w:rPr>
              <w:t>71351540/251</w:t>
            </w:r>
          </w:p>
        </w:tc>
        <w:tc>
          <w:tcPr>
            <w:tcW w:w="2067" w:type="dxa"/>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двора 2-го пер. Фучика здания 2 административного района Ачапняк административного района Еревана</w:t>
            </w:r>
          </w:p>
        </w:tc>
        <w:tc>
          <w:tcPr>
            <w:tcW w:w="682" w:type="dxa"/>
            <w:textDirection w:val="btLr"/>
            <w:vAlign w:val="center"/>
          </w:tcPr>
          <w:p w:rsidR="00E7589E" w:rsidRPr="00F566BF"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E7589E" w:rsidRPr="00F566BF"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3" w:type="dxa"/>
            <w:textDirection w:val="btLr"/>
            <w:vAlign w:val="center"/>
          </w:tcPr>
          <w:p w:rsidR="00E7589E" w:rsidRPr="00F566BF"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9"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94"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566"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01"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11"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768" w:type="dxa"/>
            <w:textDirection w:val="btLr"/>
            <w:vAlign w:val="center"/>
          </w:tcPr>
          <w:p w:rsidR="00E7589E"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lang w:val="hy-AM"/>
              </w:rPr>
              <w:t>75</w:t>
            </w:r>
            <w:r w:rsidRPr="00152303">
              <w:rPr>
                <w:rFonts w:ascii="GHEA Grapalat" w:hAnsi="GHEA Grapalat" w:cs="Arial"/>
                <w:sz w:val="28"/>
                <w:szCs w:val="28"/>
                <w:vertAlign w:val="superscript"/>
              </w:rPr>
              <w:t>%</w:t>
            </w:r>
          </w:p>
        </w:tc>
        <w:tc>
          <w:tcPr>
            <w:tcW w:w="526" w:type="dxa"/>
            <w:textDirection w:val="btLr"/>
            <w:vAlign w:val="center"/>
          </w:tcPr>
          <w:p w:rsidR="00E7589E" w:rsidRPr="00211978"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824" w:type="dxa"/>
            <w:textDirection w:val="btLr"/>
            <w:vAlign w:val="center"/>
          </w:tcPr>
          <w:p w:rsidR="00E7589E" w:rsidRPr="00211978"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83" w:type="dxa"/>
            <w:textDirection w:val="btLr"/>
            <w:vAlign w:val="center"/>
          </w:tcPr>
          <w:p w:rsidR="00E7589E" w:rsidRPr="00211978"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386" w:type="dxa"/>
            <w:textDirection w:val="btLr"/>
            <w:vAlign w:val="center"/>
          </w:tcPr>
          <w:p w:rsidR="00E7589E" w:rsidRPr="00211978" w:rsidRDefault="00E7589E" w:rsidP="00E7589E">
            <w:pPr>
              <w:jc w:val="center"/>
              <w:rPr>
                <w:rFonts w:ascii="GHEA Grapalat" w:hAnsi="GHEA Grapalat"/>
                <w:color w:val="000000" w:themeColor="text1"/>
                <w:sz w:val="18"/>
                <w:szCs w:val="18"/>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r w:rsidR="00E7589E" w:rsidRPr="00F412AC" w:rsidTr="00E7589E">
        <w:trPr>
          <w:trHeight w:val="363"/>
          <w:jc w:val="center"/>
        </w:trPr>
        <w:tc>
          <w:tcPr>
            <w:tcW w:w="1207" w:type="dxa"/>
            <w:vAlign w:val="center"/>
          </w:tcPr>
          <w:p w:rsidR="00E7589E" w:rsidRDefault="00E7589E" w:rsidP="00E7589E">
            <w:pPr>
              <w:jc w:val="center"/>
              <w:rPr>
                <w:rFonts w:ascii="GHEA Grapalat" w:hAnsi="GHEA Grapalat"/>
                <w:sz w:val="20"/>
                <w:lang w:val="hy-AM"/>
              </w:rPr>
            </w:pPr>
            <w:r>
              <w:rPr>
                <w:rFonts w:ascii="GHEA Grapalat" w:hAnsi="GHEA Grapalat"/>
                <w:sz w:val="20"/>
                <w:lang w:val="hy-AM"/>
              </w:rPr>
              <w:t>3</w:t>
            </w:r>
          </w:p>
        </w:tc>
        <w:tc>
          <w:tcPr>
            <w:tcW w:w="1789" w:type="dxa"/>
            <w:vAlign w:val="center"/>
          </w:tcPr>
          <w:p w:rsidR="00E7589E" w:rsidRPr="006D23EC" w:rsidRDefault="00E7589E" w:rsidP="006D23EC">
            <w:pPr>
              <w:jc w:val="center"/>
              <w:rPr>
                <w:rFonts w:ascii="GHEA Grapalat" w:hAnsi="GHEA Grapalat" w:cs="Calibri"/>
                <w:color w:val="000000"/>
                <w:sz w:val="20"/>
                <w:szCs w:val="20"/>
                <w:lang w:val="en-US"/>
              </w:rPr>
            </w:pPr>
            <w:r>
              <w:rPr>
                <w:rFonts w:ascii="GHEA Grapalat" w:hAnsi="GHEA Grapalat" w:cs="Calibri"/>
                <w:color w:val="000000"/>
                <w:sz w:val="20"/>
                <w:szCs w:val="20"/>
              </w:rPr>
              <w:t>71351540/2</w:t>
            </w:r>
            <w:r>
              <w:rPr>
                <w:rFonts w:ascii="GHEA Grapalat" w:hAnsi="GHEA Grapalat" w:cs="Calibri"/>
                <w:color w:val="000000"/>
                <w:sz w:val="20"/>
                <w:szCs w:val="20"/>
                <w:lang w:val="hy-AM"/>
              </w:rPr>
              <w:t>5</w:t>
            </w:r>
            <w:r w:rsidR="006D23EC">
              <w:rPr>
                <w:rFonts w:ascii="GHEA Grapalat" w:hAnsi="GHEA Grapalat" w:cs="Calibri"/>
                <w:color w:val="000000"/>
                <w:sz w:val="20"/>
                <w:szCs w:val="20"/>
                <w:lang w:val="en-US"/>
              </w:rPr>
              <w:t>0</w:t>
            </w:r>
          </w:p>
        </w:tc>
        <w:tc>
          <w:tcPr>
            <w:tcW w:w="2067" w:type="dxa"/>
            <w:vAlign w:val="center"/>
          </w:tcPr>
          <w:p w:rsidR="00E7589E" w:rsidRDefault="00E7589E" w:rsidP="00E7589E">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Консультационные услуги по техническому контролю качества работ по капитальному ремонту дворов зданий 1а,1б,2,4,5 Назарбекяна административного района Ачапняк города Еревана</w:t>
            </w:r>
          </w:p>
        </w:tc>
        <w:tc>
          <w:tcPr>
            <w:tcW w:w="682" w:type="dxa"/>
            <w:textDirection w:val="btLr"/>
            <w:vAlign w:val="center"/>
          </w:tcPr>
          <w:p w:rsidR="00E7589E" w:rsidRPr="00F566BF"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813" w:type="dxa"/>
            <w:textDirection w:val="btLr"/>
            <w:vAlign w:val="center"/>
          </w:tcPr>
          <w:p w:rsidR="00E7589E" w:rsidRPr="00F566BF" w:rsidRDefault="00E7589E" w:rsidP="00E7589E">
            <w:pPr>
              <w:jc w:val="center"/>
              <w:rPr>
                <w:rFonts w:ascii="GHEA Grapalat" w:hAnsi="GHEA Grapalat"/>
                <w:sz w:val="20"/>
                <w:lang w:val="pt-BR"/>
              </w:rPr>
            </w:pPr>
            <w:r>
              <w:rPr>
                <w:rFonts w:ascii="GHEA Grapalat" w:hAnsi="GHEA Grapalat"/>
                <w:color w:val="000000" w:themeColor="text1"/>
                <w:sz w:val="20"/>
                <w:szCs w:val="20"/>
              </w:rPr>
              <w:t>--</w:t>
            </w:r>
            <w:r w:rsidRPr="00195DC5">
              <w:rPr>
                <w:rFonts w:ascii="GHEA Grapalat" w:hAnsi="GHEA Grapalat"/>
                <w:color w:val="000000" w:themeColor="text1"/>
                <w:sz w:val="20"/>
                <w:szCs w:val="20"/>
              </w:rPr>
              <w:t>----</w:t>
            </w:r>
          </w:p>
        </w:tc>
        <w:tc>
          <w:tcPr>
            <w:tcW w:w="563" w:type="dxa"/>
            <w:textDirection w:val="btLr"/>
            <w:vAlign w:val="center"/>
          </w:tcPr>
          <w:p w:rsidR="00E7589E" w:rsidRPr="00F566BF" w:rsidRDefault="00E7589E" w:rsidP="00E7589E">
            <w:pPr>
              <w:jc w:val="center"/>
              <w:rPr>
                <w:rFonts w:ascii="GHEA Grapalat" w:hAnsi="GHEA Grapalat"/>
                <w:sz w:val="20"/>
                <w:lang w:val="pt-BR"/>
              </w:rPr>
            </w:pPr>
            <w:r w:rsidRPr="00195DC5">
              <w:rPr>
                <w:rFonts w:ascii="GHEA Grapalat" w:hAnsi="GHEA Grapalat"/>
                <w:color w:val="000000" w:themeColor="text1"/>
                <w:sz w:val="20"/>
                <w:szCs w:val="20"/>
              </w:rPr>
              <w:t>-------</w:t>
            </w:r>
          </w:p>
        </w:tc>
        <w:tc>
          <w:tcPr>
            <w:tcW w:w="569"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746913">
              <w:rPr>
                <w:rFonts w:ascii="GHEA Grapalat" w:hAnsi="GHEA Grapalat" w:cs="Arial"/>
                <w:sz w:val="28"/>
                <w:szCs w:val="28"/>
                <w:vertAlign w:val="superscript"/>
              </w:rPr>
              <w:t>%</w:t>
            </w:r>
          </w:p>
        </w:tc>
        <w:tc>
          <w:tcPr>
            <w:tcW w:w="694"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566"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50</w:t>
            </w:r>
            <w:r w:rsidRPr="003E3B0B">
              <w:rPr>
                <w:rFonts w:ascii="GHEA Grapalat" w:hAnsi="GHEA Grapalat" w:cs="Arial"/>
                <w:sz w:val="28"/>
                <w:szCs w:val="28"/>
                <w:vertAlign w:val="superscript"/>
              </w:rPr>
              <w:t>%</w:t>
            </w:r>
          </w:p>
        </w:tc>
        <w:tc>
          <w:tcPr>
            <w:tcW w:w="601"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611"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768"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lang w:val="hy-AM"/>
              </w:rPr>
              <w:t>75</w:t>
            </w:r>
            <w:r w:rsidRPr="00746913">
              <w:rPr>
                <w:rFonts w:ascii="GHEA Grapalat" w:hAnsi="GHEA Grapalat" w:cs="Arial"/>
                <w:sz w:val="28"/>
                <w:szCs w:val="28"/>
                <w:vertAlign w:val="superscript"/>
              </w:rPr>
              <w:t>%</w:t>
            </w:r>
          </w:p>
        </w:tc>
        <w:tc>
          <w:tcPr>
            <w:tcW w:w="526"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824"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683"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c>
          <w:tcPr>
            <w:tcW w:w="1386" w:type="dxa"/>
            <w:textDirection w:val="btLr"/>
            <w:vAlign w:val="center"/>
          </w:tcPr>
          <w:p w:rsidR="00E7589E" w:rsidRPr="003050CC" w:rsidRDefault="00E7589E" w:rsidP="00E7589E">
            <w:pPr>
              <w:jc w:val="center"/>
              <w:rPr>
                <w:rFonts w:ascii="GHEA Grapalat" w:hAnsi="GHEA Grapalat"/>
                <w:color w:val="000000" w:themeColor="text1"/>
                <w:sz w:val="18"/>
                <w:szCs w:val="18"/>
                <w:lang w:val="hy-AM"/>
              </w:rPr>
            </w:pPr>
            <w:r>
              <w:rPr>
                <w:rFonts w:ascii="GHEA Grapalat" w:hAnsi="GHEA Grapalat" w:cs="Arial"/>
                <w:sz w:val="28"/>
                <w:szCs w:val="28"/>
                <w:vertAlign w:val="superscript"/>
              </w:rPr>
              <w:t>10</w:t>
            </w:r>
            <w:r>
              <w:rPr>
                <w:rFonts w:ascii="GHEA Grapalat" w:hAnsi="GHEA Grapalat" w:cs="Arial"/>
                <w:sz w:val="28"/>
                <w:szCs w:val="28"/>
                <w:vertAlign w:val="superscript"/>
                <w:lang w:val="hy-AM"/>
              </w:rPr>
              <w:t>0</w:t>
            </w:r>
            <w:r w:rsidRPr="00152303">
              <w:rPr>
                <w:rFonts w:ascii="GHEA Grapalat" w:hAnsi="GHEA Grapalat" w:cs="Arial"/>
                <w:sz w:val="28"/>
                <w:szCs w:val="28"/>
                <w:vertAlign w:val="superscript"/>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20CA" w:rsidRDefault="00BD20CA">
      <w:r>
        <w:separator/>
      </w:r>
    </w:p>
  </w:endnote>
  <w:endnote w:type="continuationSeparator" w:id="0">
    <w:p w:rsidR="00BD20CA" w:rsidRDefault="00BD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93E26" w:rsidRPr="00305BEC" w:rsidRDefault="00493E2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D23EC">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20CA" w:rsidRDefault="00BD20CA">
      <w:r>
        <w:separator/>
      </w:r>
    </w:p>
  </w:footnote>
  <w:footnote w:type="continuationSeparator" w:id="0">
    <w:p w:rsidR="00BD20CA" w:rsidRDefault="00BD20CA">
      <w:r>
        <w:continuationSeparator/>
      </w:r>
    </w:p>
  </w:footnote>
  <w:footnote w:id="1">
    <w:p w:rsidR="00493E26" w:rsidRDefault="00493E26" w:rsidP="00720627">
      <w:pPr>
        <w:pStyle w:val="FootnoteText"/>
        <w:jc w:val="both"/>
        <w:rPr>
          <w:rFonts w:asciiTheme="minorHAnsi" w:hAnsiTheme="minorHAnsi"/>
        </w:rPr>
      </w:pPr>
    </w:p>
    <w:p w:rsidR="00493E26" w:rsidRPr="004D0297" w:rsidRDefault="00493E2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93E26" w:rsidRPr="004D0297" w:rsidRDefault="00493E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93E26" w:rsidRPr="004D0297" w:rsidRDefault="00493E2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93E26" w:rsidRPr="004D0297" w:rsidRDefault="00493E2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93E26" w:rsidRPr="004D0297" w:rsidRDefault="00493E26" w:rsidP="004604D3">
      <w:pPr>
        <w:pStyle w:val="FootnoteText"/>
        <w:ind w:firstLine="708"/>
      </w:pPr>
    </w:p>
  </w:footnote>
  <w:footnote w:id="2">
    <w:p w:rsidR="00493E26" w:rsidRPr="008842CE" w:rsidRDefault="00493E2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93E26" w:rsidRPr="00936FBF" w:rsidRDefault="00493E26">
      <w:pPr>
        <w:pStyle w:val="FootnoteText"/>
        <w:rPr>
          <w:lang w:val="af-ZA"/>
        </w:rPr>
      </w:pPr>
    </w:p>
  </w:footnote>
  <w:footnote w:id="3">
    <w:p w:rsidR="00493E26" w:rsidRPr="00FE2AA4" w:rsidRDefault="00493E26"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93E26" w:rsidRPr="008842CE" w:rsidRDefault="00493E2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93E26" w:rsidRPr="000811C1" w:rsidRDefault="00493E26">
      <w:pPr>
        <w:pStyle w:val="FootnoteText"/>
        <w:rPr>
          <w:lang w:val="af-ZA"/>
        </w:rPr>
      </w:pPr>
    </w:p>
  </w:footnote>
  <w:footnote w:id="5">
    <w:p w:rsidR="00493E26" w:rsidRPr="00BB3AD3" w:rsidRDefault="00493E26"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93E26" w:rsidRPr="00BB3AD3" w:rsidRDefault="00493E26"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93E26" w:rsidRPr="00503411" w:rsidRDefault="00493E26"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93E26" w:rsidRPr="00DF0ADE" w:rsidRDefault="00493E26" w:rsidP="00396892">
      <w:pPr>
        <w:pStyle w:val="FootnoteText"/>
        <w:jc w:val="both"/>
        <w:rPr>
          <w:rFonts w:ascii="GHEA Grapalat" w:hAnsi="GHEA Grapalat" w:cs="Sylfaen"/>
          <w:i/>
          <w:sz w:val="16"/>
          <w:szCs w:val="16"/>
        </w:rPr>
      </w:pPr>
    </w:p>
  </w:footnote>
  <w:footnote w:id="6">
    <w:p w:rsidR="00493E26" w:rsidRPr="00511966" w:rsidRDefault="00493E26"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93E26" w:rsidRPr="00A31673" w:rsidRDefault="00493E26"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93E26" w:rsidRDefault="00493E26" w:rsidP="006B3E56">
      <w:pPr>
        <w:jc w:val="both"/>
      </w:pPr>
    </w:p>
    <w:p w:rsidR="00493E26" w:rsidRPr="008444F1" w:rsidRDefault="00493E26" w:rsidP="006B3E56">
      <w:pPr>
        <w:jc w:val="both"/>
        <w:rPr>
          <w:i/>
        </w:rPr>
      </w:pPr>
    </w:p>
    <w:p w:rsidR="00493E26" w:rsidRDefault="00493E26" w:rsidP="00827CAF">
      <w:pPr>
        <w:jc w:val="both"/>
      </w:pPr>
    </w:p>
    <w:p w:rsidR="00493E26" w:rsidRPr="00B1013B" w:rsidRDefault="00493E26"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93E26" w:rsidRPr="00B1013B" w:rsidRDefault="00493E26"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93E26" w:rsidRPr="00B1013B" w:rsidRDefault="00493E26"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93E26" w:rsidRPr="00827CAF" w:rsidRDefault="00493E26" w:rsidP="006B3E56">
      <w:pPr>
        <w:jc w:val="both"/>
        <w:rPr>
          <w:rFonts w:ascii="GHEA Grapalat" w:hAnsi="GHEA Grapalat"/>
          <w:sz w:val="20"/>
          <w:szCs w:val="20"/>
        </w:rPr>
      </w:pPr>
    </w:p>
    <w:p w:rsidR="00493E26" w:rsidRDefault="00493E26" w:rsidP="006B3E56">
      <w:pPr>
        <w:pStyle w:val="FootnoteText"/>
        <w:rPr>
          <w:rFonts w:asciiTheme="minorHAnsi" w:hAnsiTheme="minorHAnsi"/>
          <w:lang w:val="af-ZA"/>
        </w:rPr>
      </w:pPr>
    </w:p>
  </w:footnote>
  <w:footnote w:id="9">
    <w:p w:rsidR="00493E26" w:rsidRPr="00DC619D" w:rsidRDefault="00493E2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93E26" w:rsidRPr="00D3436F" w:rsidRDefault="00493E2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93E26" w:rsidRPr="00D3436F" w:rsidRDefault="00493E26">
      <w:pPr>
        <w:pStyle w:val="FootnoteText"/>
        <w:rPr>
          <w:lang w:val="es-ES"/>
        </w:rPr>
      </w:pPr>
    </w:p>
  </w:footnote>
  <w:footnote w:id="11">
    <w:p w:rsidR="00493E26" w:rsidRPr="00217344" w:rsidRDefault="00493E26"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93E26" w:rsidRPr="00186B0B" w:rsidRDefault="00493E26"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93E26" w:rsidRPr="00186B0B" w:rsidRDefault="00493E26"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93E26" w:rsidRPr="006F5F33" w:rsidRDefault="00493E2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93E26" w:rsidRPr="00615130" w:rsidRDefault="00493E2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93E26" w:rsidRPr="006F5F33" w:rsidRDefault="00493E2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93E26" w:rsidRPr="00552B23" w:rsidTr="004C5A03">
        <w:tc>
          <w:tcPr>
            <w:tcW w:w="2631" w:type="dxa"/>
          </w:tcPr>
          <w:p w:rsidR="00493E26" w:rsidRPr="00552B23" w:rsidRDefault="00493E2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93E26" w:rsidRPr="00710CEC" w:rsidRDefault="00493E2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93E26" w:rsidRPr="00710CEC" w:rsidRDefault="00493E2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r w:rsidR="00493E26" w:rsidRPr="00552B23" w:rsidTr="004C5A03">
        <w:tc>
          <w:tcPr>
            <w:tcW w:w="2631" w:type="dxa"/>
          </w:tcPr>
          <w:p w:rsidR="00493E26" w:rsidRDefault="00493E26" w:rsidP="00193C10">
            <w:pPr>
              <w:pStyle w:val="NormalWeb"/>
              <w:spacing w:line="360" w:lineRule="auto"/>
              <w:jc w:val="center"/>
              <w:rPr>
                <w:rFonts w:ascii="GHEA Grapalat" w:hAnsi="GHEA Grapalat" w:cs="Sylfaen"/>
                <w:b/>
                <w:sz w:val="16"/>
                <w:szCs w:val="16"/>
                <w:lang w:val="hy-AM"/>
              </w:rPr>
            </w:pPr>
          </w:p>
        </w:tc>
        <w:tc>
          <w:tcPr>
            <w:tcW w:w="2631"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c>
          <w:tcPr>
            <w:tcW w:w="2632" w:type="dxa"/>
          </w:tcPr>
          <w:p w:rsidR="00493E26" w:rsidRPr="00552B23" w:rsidRDefault="00493E26" w:rsidP="00193C10">
            <w:pPr>
              <w:pStyle w:val="NormalWeb"/>
              <w:spacing w:before="0" w:beforeAutospacing="0" w:after="0" w:afterAutospacing="0" w:line="360" w:lineRule="auto"/>
              <w:jc w:val="center"/>
              <w:rPr>
                <w:rFonts w:ascii="GHEA Grapalat" w:hAnsi="GHEA Grapalat"/>
                <w:i/>
                <w:sz w:val="16"/>
              </w:rPr>
            </w:pPr>
          </w:p>
        </w:tc>
      </w:tr>
    </w:tbl>
    <w:p w:rsidR="00493E26" w:rsidRPr="00615130" w:rsidRDefault="00493E2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93E26" w:rsidRPr="00576D9C" w:rsidRDefault="00493E26" w:rsidP="003B2F27">
      <w:pPr>
        <w:pStyle w:val="FootnoteText"/>
        <w:jc w:val="both"/>
        <w:rPr>
          <w:rFonts w:ascii="GHEA Grapalat" w:hAnsi="GHEA Grapalat"/>
          <w:lang w:val="hy-AM"/>
        </w:rPr>
      </w:pPr>
    </w:p>
  </w:footnote>
  <w:footnote w:id="15">
    <w:p w:rsidR="00493E26" w:rsidRPr="006F5F33" w:rsidRDefault="00493E2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493E26" w:rsidRPr="006F5F33" w:rsidRDefault="00493E2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493E26" w:rsidRPr="006F5F33" w:rsidRDefault="00493E2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493E26" w:rsidRPr="00E40AC8" w:rsidRDefault="00493E26" w:rsidP="003B2F27">
      <w:pPr>
        <w:pStyle w:val="FootnoteText"/>
        <w:jc w:val="both"/>
      </w:pPr>
      <w:r>
        <w:rPr>
          <w:rStyle w:val="FootnoteReference"/>
        </w:rPr>
        <w:t>*</w:t>
      </w:r>
      <w:r>
        <w:t xml:space="preserve"> </w:t>
      </w:r>
    </w:p>
  </w:footnote>
  <w:footnote w:id="19">
    <w:p w:rsidR="00493E26" w:rsidRPr="00E40AC8" w:rsidRDefault="00493E26"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493E26" w:rsidRPr="00CA2754" w:rsidRDefault="00493E2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93E26" w:rsidRPr="00CA2754" w:rsidRDefault="00493E26" w:rsidP="003B2F27">
      <w:pPr>
        <w:pStyle w:val="FootnoteText"/>
        <w:jc w:val="both"/>
        <w:rPr>
          <w:sz w:val="2"/>
          <w:szCs w:val="2"/>
        </w:rPr>
      </w:pPr>
    </w:p>
  </w:footnote>
  <w:footnote w:id="21">
    <w:p w:rsidR="00493E26" w:rsidRPr="00CA2754" w:rsidRDefault="00493E26"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257"/>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4A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F5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7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37E"/>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3E26"/>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3EC"/>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3D"/>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0CA"/>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9E"/>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57F5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A4D81-3026-4EFD-93F6-E6815AE0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2659</TotalTime>
  <Pages>1</Pages>
  <Words>18944</Words>
  <Characters>107985</Characters>
  <Application>Microsoft Office Word</Application>
  <DocSecurity>0</DocSecurity>
  <Lines>899</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126676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1704</cp:revision>
  <cp:lastPrinted>2018-02-16T07:12:00Z</cp:lastPrinted>
  <dcterms:created xsi:type="dcterms:W3CDTF">2019-10-28T07:04:00Z</dcterms:created>
  <dcterms:modified xsi:type="dcterms:W3CDTF">2024-03-13T11:57:00Z</dcterms:modified>
</cp:coreProperties>
</file>